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27E" w:rsidRPr="005B645C" w:rsidRDefault="0028218D" w:rsidP="00C9531E">
      <w:pPr>
        <w:spacing w:line="480" w:lineRule="auto"/>
        <w:rPr>
          <w:rFonts w:ascii="Times New Roman" w:hAnsi="Times New Roman" w:cs="Times New Roman"/>
          <w:b/>
          <w:sz w:val="24"/>
          <w:szCs w:val="24"/>
        </w:rPr>
      </w:pPr>
      <w:r w:rsidRPr="005B645C">
        <w:rPr>
          <w:rFonts w:ascii="Times New Roman" w:hAnsi="Times New Roman" w:cs="Times New Roman"/>
          <w:b/>
          <w:sz w:val="24"/>
          <w:szCs w:val="24"/>
        </w:rPr>
        <w:t>Student Name:</w:t>
      </w:r>
    </w:p>
    <w:p w:rsidR="00E7327E" w:rsidRPr="005B645C" w:rsidRDefault="0028218D" w:rsidP="00C9531E">
      <w:pPr>
        <w:spacing w:line="480" w:lineRule="auto"/>
        <w:rPr>
          <w:rFonts w:ascii="Times New Roman" w:hAnsi="Times New Roman" w:cs="Times New Roman"/>
          <w:b/>
          <w:sz w:val="24"/>
          <w:szCs w:val="24"/>
        </w:rPr>
      </w:pPr>
      <w:r w:rsidRPr="005B645C">
        <w:rPr>
          <w:rFonts w:ascii="Times New Roman" w:hAnsi="Times New Roman" w:cs="Times New Roman"/>
          <w:b/>
          <w:sz w:val="24"/>
          <w:szCs w:val="24"/>
        </w:rPr>
        <w:t>Course:</w:t>
      </w:r>
    </w:p>
    <w:p w:rsidR="00E7327E" w:rsidRPr="005B645C" w:rsidRDefault="0028218D" w:rsidP="00C9531E">
      <w:pPr>
        <w:spacing w:line="480" w:lineRule="auto"/>
        <w:rPr>
          <w:rFonts w:ascii="Times New Roman" w:hAnsi="Times New Roman" w:cs="Times New Roman"/>
          <w:b/>
          <w:sz w:val="24"/>
          <w:szCs w:val="24"/>
        </w:rPr>
      </w:pPr>
      <w:r w:rsidRPr="005B645C">
        <w:rPr>
          <w:rFonts w:ascii="Times New Roman" w:hAnsi="Times New Roman" w:cs="Times New Roman"/>
          <w:b/>
          <w:sz w:val="24"/>
          <w:szCs w:val="24"/>
        </w:rPr>
        <w:t>Instructor:</w:t>
      </w:r>
    </w:p>
    <w:p w:rsidR="00E7327E" w:rsidRPr="005B645C" w:rsidRDefault="0028218D" w:rsidP="00C9531E">
      <w:pPr>
        <w:spacing w:line="480" w:lineRule="auto"/>
        <w:rPr>
          <w:rFonts w:ascii="Times New Roman" w:hAnsi="Times New Roman" w:cs="Times New Roman"/>
          <w:b/>
          <w:sz w:val="24"/>
          <w:szCs w:val="24"/>
        </w:rPr>
      </w:pPr>
      <w:r w:rsidRPr="005B645C">
        <w:rPr>
          <w:rFonts w:ascii="Times New Roman" w:hAnsi="Times New Roman" w:cs="Times New Roman"/>
          <w:b/>
          <w:sz w:val="24"/>
          <w:szCs w:val="24"/>
        </w:rPr>
        <w:t>Date:</w:t>
      </w:r>
    </w:p>
    <w:p w:rsidR="00210F4B" w:rsidRPr="005B645C" w:rsidRDefault="00210F4B" w:rsidP="00210F4B">
      <w:pPr>
        <w:spacing w:line="480" w:lineRule="auto"/>
        <w:jc w:val="center"/>
        <w:rPr>
          <w:rFonts w:ascii="Times New Roman" w:hAnsi="Times New Roman" w:cs="Times New Roman"/>
          <w:b/>
          <w:sz w:val="24"/>
          <w:szCs w:val="24"/>
        </w:rPr>
      </w:pPr>
      <w:r w:rsidRPr="005B645C">
        <w:rPr>
          <w:rFonts w:ascii="Times New Roman" w:hAnsi="Times New Roman" w:cs="Times New Roman"/>
          <w:b/>
          <w:sz w:val="24"/>
          <w:szCs w:val="24"/>
        </w:rPr>
        <w:t>Federal Government</w:t>
      </w:r>
    </w:p>
    <w:p w:rsidR="00590FA1" w:rsidRPr="005B645C" w:rsidRDefault="00590FA1" w:rsidP="00590FA1">
      <w:pPr>
        <w:spacing w:line="480" w:lineRule="auto"/>
        <w:rPr>
          <w:rFonts w:ascii="Times New Roman" w:hAnsi="Times New Roman" w:cs="Times New Roman"/>
          <w:b/>
          <w:sz w:val="24"/>
          <w:szCs w:val="24"/>
        </w:rPr>
      </w:pPr>
      <w:r w:rsidRPr="005B645C">
        <w:rPr>
          <w:rFonts w:ascii="Times New Roman" w:hAnsi="Times New Roman" w:cs="Times New Roman"/>
          <w:b/>
          <w:sz w:val="24"/>
          <w:szCs w:val="24"/>
        </w:rPr>
        <w:t xml:space="preserve">Voting </w:t>
      </w:r>
      <w:r w:rsidR="00503FB5" w:rsidRPr="005B645C">
        <w:rPr>
          <w:rFonts w:ascii="Times New Roman" w:hAnsi="Times New Roman" w:cs="Times New Roman"/>
          <w:b/>
          <w:sz w:val="24"/>
          <w:szCs w:val="24"/>
        </w:rPr>
        <w:t>As a Civic Responsibility</w:t>
      </w:r>
    </w:p>
    <w:p w:rsidR="00C9531E" w:rsidRPr="005B645C" w:rsidRDefault="0028218D" w:rsidP="00F45FD0">
      <w:pPr>
        <w:spacing w:line="480" w:lineRule="auto"/>
        <w:ind w:firstLine="360"/>
        <w:rPr>
          <w:rFonts w:ascii="Times New Roman" w:hAnsi="Times New Roman" w:cs="Times New Roman"/>
          <w:sz w:val="24"/>
          <w:szCs w:val="24"/>
        </w:rPr>
      </w:pPr>
      <w:r w:rsidRPr="005B645C">
        <w:rPr>
          <w:rFonts w:ascii="Times New Roman" w:hAnsi="Times New Roman" w:cs="Times New Roman"/>
          <w:sz w:val="24"/>
          <w:szCs w:val="24"/>
        </w:rPr>
        <w:t>Voting is an essential part of any democracy. Through voting, citizens take part in the democratic process.  Even though citizens don't need to vote by law, the right to vote is fundamental in the protection, assertiveness, and definition of citizens' rights. The democracy of a county is buil</w:t>
      </w:r>
      <w:r w:rsidR="00210F4B" w:rsidRPr="005B645C">
        <w:rPr>
          <w:rFonts w:ascii="Times New Roman" w:hAnsi="Times New Roman" w:cs="Times New Roman"/>
          <w:sz w:val="24"/>
          <w:szCs w:val="24"/>
        </w:rPr>
        <w:t>t by the votes of its citizen (</w:t>
      </w:r>
      <w:r w:rsidR="00210F4B" w:rsidRPr="005B645C">
        <w:rPr>
          <w:rFonts w:ascii="Times New Roman" w:hAnsi="Times New Roman" w:cs="Times New Roman"/>
          <w:sz w:val="24"/>
          <w:szCs w:val="24"/>
          <w:shd w:val="clear" w:color="auto" w:fill="FFFFFF"/>
        </w:rPr>
        <w:t>Collins et al.</w:t>
      </w:r>
      <w:r w:rsidR="00503FB5" w:rsidRPr="005B645C">
        <w:rPr>
          <w:rFonts w:ascii="Times New Roman" w:hAnsi="Times New Roman" w:cs="Times New Roman"/>
          <w:sz w:val="24"/>
          <w:szCs w:val="24"/>
          <w:shd w:val="clear" w:color="auto" w:fill="FFFFFF"/>
        </w:rPr>
        <w:t>, 2020</w:t>
      </w:r>
      <w:r w:rsidR="00210F4B" w:rsidRPr="005B645C">
        <w:rPr>
          <w:rFonts w:ascii="Times New Roman" w:hAnsi="Times New Roman" w:cs="Times New Roman"/>
          <w:sz w:val="24"/>
          <w:szCs w:val="24"/>
          <w:shd w:val="clear" w:color="auto" w:fill="FFFFFF"/>
        </w:rPr>
        <w:t>).</w:t>
      </w:r>
      <w:r w:rsidR="00210F4B" w:rsidRPr="005B645C">
        <w:rPr>
          <w:rFonts w:ascii="Times New Roman" w:hAnsi="Times New Roman" w:cs="Times New Roman"/>
          <w:sz w:val="24"/>
          <w:szCs w:val="24"/>
        </w:rPr>
        <w:t xml:space="preserve"> Through</w:t>
      </w:r>
      <w:r w:rsidRPr="005B645C">
        <w:rPr>
          <w:rFonts w:ascii="Times New Roman" w:hAnsi="Times New Roman" w:cs="Times New Roman"/>
          <w:sz w:val="24"/>
          <w:szCs w:val="24"/>
        </w:rPr>
        <w:t xml:space="preserve"> the votes, they express what they think as citizens in their collective </w:t>
      </w:r>
      <w:r w:rsidR="00797950" w:rsidRPr="005B645C">
        <w:rPr>
          <w:rFonts w:ascii="Times New Roman" w:hAnsi="Times New Roman" w:cs="Times New Roman"/>
          <w:sz w:val="24"/>
          <w:szCs w:val="24"/>
        </w:rPr>
        <w:t>interests; they</w:t>
      </w:r>
      <w:r w:rsidRPr="005B645C">
        <w:rPr>
          <w:rFonts w:ascii="Times New Roman" w:hAnsi="Times New Roman" w:cs="Times New Roman"/>
          <w:sz w:val="24"/>
          <w:szCs w:val="24"/>
        </w:rPr>
        <w:t xml:space="preserve"> </w:t>
      </w:r>
      <w:r w:rsidR="00797950" w:rsidRPr="005B645C">
        <w:rPr>
          <w:rFonts w:ascii="Times New Roman" w:hAnsi="Times New Roman" w:cs="Times New Roman"/>
          <w:sz w:val="24"/>
          <w:szCs w:val="24"/>
        </w:rPr>
        <w:t>empower</w:t>
      </w:r>
      <w:r w:rsidRPr="005B645C">
        <w:rPr>
          <w:rFonts w:ascii="Times New Roman" w:hAnsi="Times New Roman" w:cs="Times New Roman"/>
          <w:sz w:val="24"/>
          <w:szCs w:val="24"/>
        </w:rPr>
        <w:t xml:space="preserve"> </w:t>
      </w:r>
      <w:r w:rsidR="00797950" w:rsidRPr="005B645C">
        <w:rPr>
          <w:rFonts w:ascii="Times New Roman" w:hAnsi="Times New Roman" w:cs="Times New Roman"/>
          <w:sz w:val="24"/>
          <w:szCs w:val="24"/>
        </w:rPr>
        <w:t>officials</w:t>
      </w:r>
      <w:r w:rsidRPr="005B645C">
        <w:rPr>
          <w:rFonts w:ascii="Times New Roman" w:hAnsi="Times New Roman" w:cs="Times New Roman"/>
          <w:sz w:val="24"/>
          <w:szCs w:val="24"/>
        </w:rPr>
        <w:t xml:space="preserve"> to act in their names in promoting those interests. A country faces significant challenges that need the </w:t>
      </w:r>
      <w:r w:rsidR="00797950" w:rsidRPr="005B645C">
        <w:rPr>
          <w:rFonts w:ascii="Times New Roman" w:hAnsi="Times New Roman" w:cs="Times New Roman"/>
          <w:sz w:val="24"/>
          <w:szCs w:val="24"/>
        </w:rPr>
        <w:t>government’s</w:t>
      </w:r>
      <w:r w:rsidRPr="005B645C">
        <w:rPr>
          <w:rFonts w:ascii="Times New Roman" w:hAnsi="Times New Roman" w:cs="Times New Roman"/>
          <w:sz w:val="24"/>
          <w:szCs w:val="24"/>
        </w:rPr>
        <w:t xml:space="preserve"> action; however, individual activity cannot be compared to what large state institutions can accomplish. With that, citizens must perform the civic responsibility of voting based on their informed views regarding the candidates that offer the best public policy responses to the challenges. </w:t>
      </w:r>
    </w:p>
    <w:p w:rsidR="00210F4B" w:rsidRPr="005B645C" w:rsidRDefault="00210F4B" w:rsidP="00590FA1">
      <w:pPr>
        <w:spacing w:line="480" w:lineRule="auto"/>
        <w:rPr>
          <w:rFonts w:ascii="Times New Roman" w:hAnsi="Times New Roman" w:cs="Times New Roman"/>
          <w:b/>
          <w:sz w:val="24"/>
          <w:szCs w:val="24"/>
        </w:rPr>
      </w:pPr>
      <w:r w:rsidRPr="005B645C">
        <w:rPr>
          <w:rFonts w:ascii="Times New Roman" w:hAnsi="Times New Roman" w:cs="Times New Roman"/>
          <w:b/>
          <w:sz w:val="24"/>
          <w:szCs w:val="24"/>
        </w:rPr>
        <w:t xml:space="preserve">Consequences </w:t>
      </w:r>
      <w:r w:rsidR="00503FB5" w:rsidRPr="005B645C">
        <w:rPr>
          <w:rFonts w:ascii="Times New Roman" w:hAnsi="Times New Roman" w:cs="Times New Roman"/>
          <w:b/>
          <w:sz w:val="24"/>
          <w:szCs w:val="24"/>
        </w:rPr>
        <w:t>of Voting To the Community</w:t>
      </w:r>
    </w:p>
    <w:p w:rsidR="00590FA1" w:rsidRPr="005B645C" w:rsidRDefault="0028218D" w:rsidP="00590FA1">
      <w:pPr>
        <w:spacing w:line="480" w:lineRule="auto"/>
        <w:ind w:firstLine="360"/>
        <w:rPr>
          <w:rFonts w:ascii="Times New Roman" w:hAnsi="Times New Roman" w:cs="Times New Roman"/>
          <w:sz w:val="24"/>
          <w:szCs w:val="24"/>
        </w:rPr>
      </w:pPr>
      <w:r w:rsidRPr="005B645C">
        <w:rPr>
          <w:rFonts w:ascii="Times New Roman" w:hAnsi="Times New Roman" w:cs="Times New Roman"/>
          <w:sz w:val="24"/>
          <w:szCs w:val="24"/>
        </w:rPr>
        <w:t xml:space="preserve">The effects of voting and political choices surround nearly every aspect of </w:t>
      </w:r>
      <w:r w:rsidR="00797950" w:rsidRPr="005B645C">
        <w:rPr>
          <w:rFonts w:ascii="Times New Roman" w:hAnsi="Times New Roman" w:cs="Times New Roman"/>
          <w:sz w:val="24"/>
          <w:szCs w:val="24"/>
        </w:rPr>
        <w:t>daily</w:t>
      </w:r>
      <w:r w:rsidRPr="005B645C">
        <w:rPr>
          <w:rFonts w:ascii="Times New Roman" w:hAnsi="Times New Roman" w:cs="Times New Roman"/>
          <w:sz w:val="24"/>
          <w:szCs w:val="24"/>
        </w:rPr>
        <w:t xml:space="preserve"> life, from education, health, housing, and even safety. The relationship between health and voting has been well researched. It suggests that the healthier an individual is, the more likely they are to vote</w:t>
      </w:r>
      <w:r w:rsidR="00AA0774" w:rsidRPr="005B645C">
        <w:rPr>
          <w:rFonts w:ascii="Times New Roman" w:hAnsi="Times New Roman" w:cs="Times New Roman"/>
          <w:sz w:val="24"/>
          <w:szCs w:val="24"/>
        </w:rPr>
        <w:t xml:space="preserve">. Also, taking part in voting can make people healthier. This is so because when individuals take </w:t>
      </w:r>
      <w:r w:rsidR="00AA0774" w:rsidRPr="005B645C">
        <w:rPr>
          <w:rFonts w:ascii="Times New Roman" w:hAnsi="Times New Roman" w:cs="Times New Roman"/>
          <w:sz w:val="24"/>
          <w:szCs w:val="24"/>
        </w:rPr>
        <w:lastRenderedPageBreak/>
        <w:t xml:space="preserve">part in </w:t>
      </w:r>
      <w:r w:rsidR="00797950" w:rsidRPr="005B645C">
        <w:rPr>
          <w:rFonts w:ascii="Times New Roman" w:hAnsi="Times New Roman" w:cs="Times New Roman"/>
          <w:sz w:val="24"/>
          <w:szCs w:val="24"/>
        </w:rPr>
        <w:t>civil</w:t>
      </w:r>
      <w:r w:rsidR="00D34697" w:rsidRPr="005B645C">
        <w:rPr>
          <w:rFonts w:ascii="Times New Roman" w:hAnsi="Times New Roman" w:cs="Times New Roman"/>
          <w:sz w:val="24"/>
          <w:szCs w:val="24"/>
        </w:rPr>
        <w:t xml:space="preserve"> life, they become productive, social, and participating. Taking part in civic life is one of the ways of improving the </w:t>
      </w:r>
      <w:r w:rsidR="00797950" w:rsidRPr="005B645C">
        <w:rPr>
          <w:rFonts w:ascii="Times New Roman" w:hAnsi="Times New Roman" w:cs="Times New Roman"/>
          <w:sz w:val="24"/>
          <w:szCs w:val="24"/>
        </w:rPr>
        <w:t>well-being</w:t>
      </w:r>
      <w:r w:rsidR="00D34697" w:rsidRPr="005B645C">
        <w:rPr>
          <w:rFonts w:ascii="Times New Roman" w:hAnsi="Times New Roman" w:cs="Times New Roman"/>
          <w:sz w:val="24"/>
          <w:szCs w:val="24"/>
        </w:rPr>
        <w:t xml:space="preserve"> of</w:t>
      </w:r>
      <w:r w:rsidR="00210F4B" w:rsidRPr="005B645C">
        <w:rPr>
          <w:rFonts w:ascii="Times New Roman" w:hAnsi="Times New Roman" w:cs="Times New Roman"/>
          <w:sz w:val="24"/>
          <w:szCs w:val="24"/>
        </w:rPr>
        <w:t xml:space="preserve"> the community (</w:t>
      </w:r>
      <w:r w:rsidR="00210F4B" w:rsidRPr="005B645C">
        <w:rPr>
          <w:rFonts w:ascii="Times New Roman" w:hAnsi="Times New Roman" w:cs="Times New Roman"/>
          <w:sz w:val="24"/>
          <w:szCs w:val="24"/>
          <w:shd w:val="clear" w:color="auto" w:fill="FFFFFF"/>
        </w:rPr>
        <w:t>Chen et al.</w:t>
      </w:r>
      <w:r w:rsidR="00503FB5" w:rsidRPr="005B645C">
        <w:rPr>
          <w:rFonts w:ascii="Times New Roman" w:hAnsi="Times New Roman" w:cs="Times New Roman"/>
          <w:sz w:val="24"/>
          <w:szCs w:val="24"/>
          <w:shd w:val="clear" w:color="auto" w:fill="FFFFFF"/>
        </w:rPr>
        <w:t>, 2019</w:t>
      </w:r>
      <w:r w:rsidR="005B645C" w:rsidRPr="005B645C">
        <w:rPr>
          <w:rFonts w:ascii="Times New Roman" w:hAnsi="Times New Roman" w:cs="Times New Roman"/>
          <w:sz w:val="24"/>
          <w:szCs w:val="24"/>
          <w:shd w:val="clear" w:color="auto" w:fill="FFFFFF"/>
        </w:rPr>
        <w:t>).</w:t>
      </w:r>
      <w:r w:rsidR="005B645C" w:rsidRPr="005B645C">
        <w:rPr>
          <w:rFonts w:ascii="Times New Roman" w:hAnsi="Times New Roman" w:cs="Times New Roman"/>
          <w:sz w:val="24"/>
          <w:szCs w:val="24"/>
        </w:rPr>
        <w:t xml:space="preserve"> Belonging</w:t>
      </w:r>
      <w:r w:rsidR="00D34697" w:rsidRPr="005B645C">
        <w:rPr>
          <w:rFonts w:ascii="Times New Roman" w:hAnsi="Times New Roman" w:cs="Times New Roman"/>
          <w:sz w:val="24"/>
          <w:szCs w:val="24"/>
        </w:rPr>
        <w:t xml:space="preserve"> and connection feelings change </w:t>
      </w:r>
      <w:r w:rsidR="00797950" w:rsidRPr="005B645C">
        <w:rPr>
          <w:rFonts w:ascii="Times New Roman" w:hAnsi="Times New Roman" w:cs="Times New Roman"/>
          <w:sz w:val="24"/>
          <w:szCs w:val="24"/>
        </w:rPr>
        <w:t>the</w:t>
      </w:r>
      <w:r w:rsidR="00D34697" w:rsidRPr="005B645C">
        <w:rPr>
          <w:rFonts w:ascii="Times New Roman" w:hAnsi="Times New Roman" w:cs="Times New Roman"/>
          <w:sz w:val="24"/>
          <w:szCs w:val="24"/>
        </w:rPr>
        <w:t xml:space="preserve"> ways that people interact with their </w:t>
      </w:r>
      <w:r w:rsidR="00797950" w:rsidRPr="005B645C">
        <w:rPr>
          <w:rFonts w:ascii="Times New Roman" w:hAnsi="Times New Roman" w:cs="Times New Roman"/>
          <w:sz w:val="24"/>
          <w:szCs w:val="24"/>
        </w:rPr>
        <w:t>surroundings</w:t>
      </w:r>
      <w:r w:rsidR="00D34697" w:rsidRPr="005B645C">
        <w:rPr>
          <w:rFonts w:ascii="Times New Roman" w:hAnsi="Times New Roman" w:cs="Times New Roman"/>
          <w:sz w:val="24"/>
          <w:szCs w:val="24"/>
        </w:rPr>
        <w:t xml:space="preserve">. Notably, people have to decide where they are going as a community economically, morally, and </w:t>
      </w:r>
      <w:r w:rsidR="00797950" w:rsidRPr="005B645C">
        <w:rPr>
          <w:rFonts w:ascii="Times New Roman" w:hAnsi="Times New Roman" w:cs="Times New Roman"/>
          <w:sz w:val="24"/>
          <w:szCs w:val="24"/>
        </w:rPr>
        <w:t>politically. All</w:t>
      </w:r>
      <w:r w:rsidR="00126E34" w:rsidRPr="005B645C">
        <w:rPr>
          <w:rFonts w:ascii="Times New Roman" w:hAnsi="Times New Roman" w:cs="Times New Roman"/>
          <w:sz w:val="24"/>
          <w:szCs w:val="24"/>
        </w:rPr>
        <w:t xml:space="preserve"> these affect the well-being of the people. Because there is no assur</w:t>
      </w:r>
      <w:r w:rsidR="00E7327E" w:rsidRPr="005B645C">
        <w:rPr>
          <w:rFonts w:ascii="Times New Roman" w:hAnsi="Times New Roman" w:cs="Times New Roman"/>
          <w:sz w:val="24"/>
          <w:szCs w:val="24"/>
        </w:rPr>
        <w:t>ance of a right to health</w:t>
      </w:r>
      <w:r w:rsidR="00126E34" w:rsidRPr="005B645C">
        <w:rPr>
          <w:rFonts w:ascii="Times New Roman" w:hAnsi="Times New Roman" w:cs="Times New Roman"/>
          <w:sz w:val="24"/>
          <w:szCs w:val="24"/>
        </w:rPr>
        <w:t>, the community is supposed to support it no matter the way, be it health policy directly or otherwise, the community has the power of facilitating not only their health but the determinants that can shape it.</w:t>
      </w:r>
    </w:p>
    <w:p w:rsidR="00D34697" w:rsidRPr="005B645C" w:rsidRDefault="00590FA1" w:rsidP="00590FA1">
      <w:pPr>
        <w:spacing w:line="480" w:lineRule="auto"/>
        <w:rPr>
          <w:rFonts w:ascii="Times New Roman" w:hAnsi="Times New Roman" w:cs="Times New Roman"/>
          <w:sz w:val="24"/>
          <w:szCs w:val="24"/>
        </w:rPr>
      </w:pPr>
      <w:r w:rsidRPr="005B645C">
        <w:rPr>
          <w:rFonts w:ascii="Times New Roman" w:hAnsi="Times New Roman" w:cs="Times New Roman"/>
          <w:b/>
          <w:sz w:val="24"/>
          <w:szCs w:val="24"/>
        </w:rPr>
        <w:t xml:space="preserve"> C</w:t>
      </w:r>
      <w:r w:rsidR="0028218D" w:rsidRPr="005B645C">
        <w:rPr>
          <w:rFonts w:ascii="Times New Roman" w:hAnsi="Times New Roman" w:cs="Times New Roman"/>
          <w:b/>
          <w:sz w:val="24"/>
          <w:szCs w:val="24"/>
        </w:rPr>
        <w:t xml:space="preserve">onsequences </w:t>
      </w:r>
      <w:r w:rsidR="00503FB5" w:rsidRPr="005B645C">
        <w:rPr>
          <w:rFonts w:ascii="Times New Roman" w:hAnsi="Times New Roman" w:cs="Times New Roman"/>
          <w:b/>
          <w:sz w:val="24"/>
          <w:szCs w:val="24"/>
        </w:rPr>
        <w:t>of Not Voting For the Community</w:t>
      </w:r>
    </w:p>
    <w:p w:rsidR="00126E34" w:rsidRPr="005B645C" w:rsidRDefault="0028218D" w:rsidP="00F45FD0">
      <w:pPr>
        <w:spacing w:line="480" w:lineRule="auto"/>
        <w:ind w:firstLine="360"/>
        <w:rPr>
          <w:rFonts w:ascii="Times New Roman" w:hAnsi="Times New Roman" w:cs="Times New Roman"/>
          <w:sz w:val="24"/>
          <w:szCs w:val="24"/>
        </w:rPr>
      </w:pPr>
      <w:r w:rsidRPr="005B645C">
        <w:rPr>
          <w:rFonts w:ascii="Times New Roman" w:hAnsi="Times New Roman" w:cs="Times New Roman"/>
          <w:sz w:val="24"/>
          <w:szCs w:val="24"/>
        </w:rPr>
        <w:t xml:space="preserve">Not casting a ballot makes it </w:t>
      </w:r>
      <w:r w:rsidR="00E7327E" w:rsidRPr="005B645C">
        <w:rPr>
          <w:rFonts w:ascii="Times New Roman" w:hAnsi="Times New Roman" w:cs="Times New Roman"/>
          <w:sz w:val="24"/>
          <w:szCs w:val="24"/>
        </w:rPr>
        <w:t>harder</w:t>
      </w:r>
      <w:r w:rsidRPr="005B645C">
        <w:rPr>
          <w:rFonts w:ascii="Times New Roman" w:hAnsi="Times New Roman" w:cs="Times New Roman"/>
          <w:sz w:val="24"/>
          <w:szCs w:val="24"/>
        </w:rPr>
        <w:t xml:space="preserve"> for the candidate</w:t>
      </w:r>
      <w:r w:rsidR="002A203C" w:rsidRPr="005B645C">
        <w:rPr>
          <w:rFonts w:ascii="Times New Roman" w:hAnsi="Times New Roman" w:cs="Times New Roman"/>
          <w:sz w:val="24"/>
          <w:szCs w:val="24"/>
        </w:rPr>
        <w:t xml:space="preserve">s the community supports to win. Voters can be registered to different </w:t>
      </w:r>
      <w:r w:rsidR="00E7327E" w:rsidRPr="005B645C">
        <w:rPr>
          <w:rFonts w:ascii="Times New Roman" w:hAnsi="Times New Roman" w:cs="Times New Roman"/>
          <w:sz w:val="24"/>
          <w:szCs w:val="24"/>
        </w:rPr>
        <w:t>parties, and</w:t>
      </w:r>
      <w:r w:rsidR="002A203C" w:rsidRPr="005B645C">
        <w:rPr>
          <w:rFonts w:ascii="Times New Roman" w:hAnsi="Times New Roman" w:cs="Times New Roman"/>
          <w:sz w:val="24"/>
          <w:szCs w:val="24"/>
        </w:rPr>
        <w:t xml:space="preserve"> as a result, there are a number of </w:t>
      </w:r>
      <w:r w:rsidR="00E7327E" w:rsidRPr="005B645C">
        <w:rPr>
          <w:rFonts w:ascii="Times New Roman" w:hAnsi="Times New Roman" w:cs="Times New Roman"/>
          <w:sz w:val="24"/>
          <w:szCs w:val="24"/>
        </w:rPr>
        <w:t>options</w:t>
      </w:r>
      <w:r w:rsidR="002A203C" w:rsidRPr="005B645C">
        <w:rPr>
          <w:rFonts w:ascii="Times New Roman" w:hAnsi="Times New Roman" w:cs="Times New Roman"/>
          <w:sz w:val="24"/>
          <w:szCs w:val="24"/>
        </w:rPr>
        <w:t xml:space="preserve"> for </w:t>
      </w:r>
      <w:r w:rsidR="00E7327E" w:rsidRPr="005B645C">
        <w:rPr>
          <w:rFonts w:ascii="Times New Roman" w:hAnsi="Times New Roman" w:cs="Times New Roman"/>
          <w:sz w:val="24"/>
          <w:szCs w:val="24"/>
        </w:rPr>
        <w:t>candidate</w:t>
      </w:r>
      <w:r w:rsidR="002A203C" w:rsidRPr="005B645C">
        <w:rPr>
          <w:rFonts w:ascii="Times New Roman" w:hAnsi="Times New Roman" w:cs="Times New Roman"/>
          <w:sz w:val="24"/>
          <w:szCs w:val="24"/>
        </w:rPr>
        <w:t xml:space="preserve"> selection. Overall, voters being few indicate that all votes are supposed to align for a given candidate to win. Failing to show up for the ballot suggests that the candidate people don't want to win could win. This could be due to putting the ball in the majority party candidates' cou</w:t>
      </w:r>
      <w:r w:rsidR="00A70B1D" w:rsidRPr="005B645C">
        <w:rPr>
          <w:rFonts w:ascii="Times New Roman" w:hAnsi="Times New Roman" w:cs="Times New Roman"/>
          <w:sz w:val="24"/>
          <w:szCs w:val="24"/>
        </w:rPr>
        <w:t xml:space="preserve">rt, and if the ball </w:t>
      </w:r>
      <w:r w:rsidR="00E7327E" w:rsidRPr="005B645C">
        <w:rPr>
          <w:rFonts w:ascii="Times New Roman" w:hAnsi="Times New Roman" w:cs="Times New Roman"/>
          <w:sz w:val="24"/>
          <w:szCs w:val="24"/>
        </w:rPr>
        <w:t>falls</w:t>
      </w:r>
      <w:r w:rsidR="00A70B1D" w:rsidRPr="005B645C">
        <w:rPr>
          <w:rFonts w:ascii="Times New Roman" w:hAnsi="Times New Roman" w:cs="Times New Roman"/>
          <w:sz w:val="24"/>
          <w:szCs w:val="24"/>
        </w:rPr>
        <w:t xml:space="preserve"> in favor of the candidate, they don't win; it could be because they did </w:t>
      </w:r>
      <w:r w:rsidR="00590FA1" w:rsidRPr="005B645C">
        <w:rPr>
          <w:rFonts w:ascii="Times New Roman" w:hAnsi="Times New Roman" w:cs="Times New Roman"/>
          <w:sz w:val="24"/>
          <w:szCs w:val="24"/>
        </w:rPr>
        <w:t>not cast a vote as a community (</w:t>
      </w:r>
      <w:r w:rsidR="00590FA1" w:rsidRPr="005B645C">
        <w:rPr>
          <w:rFonts w:ascii="Times New Roman" w:hAnsi="Times New Roman" w:cs="Times New Roman"/>
          <w:sz w:val="24"/>
          <w:szCs w:val="24"/>
          <w:shd w:val="clear" w:color="auto" w:fill="FFFFFF"/>
        </w:rPr>
        <w:t>Fiss,2018</w:t>
      </w:r>
      <w:r w:rsidR="005B645C" w:rsidRPr="005B645C">
        <w:rPr>
          <w:rFonts w:ascii="Times New Roman" w:hAnsi="Times New Roman" w:cs="Times New Roman"/>
          <w:sz w:val="24"/>
          <w:szCs w:val="24"/>
          <w:shd w:val="clear" w:color="auto" w:fill="FFFFFF"/>
        </w:rPr>
        <w:t>)</w:t>
      </w:r>
      <w:r w:rsidR="005B645C" w:rsidRPr="005B645C">
        <w:rPr>
          <w:rFonts w:ascii="Times New Roman" w:hAnsi="Times New Roman" w:cs="Times New Roman"/>
          <w:i/>
          <w:iCs/>
          <w:sz w:val="24"/>
          <w:szCs w:val="24"/>
          <w:shd w:val="clear" w:color="auto" w:fill="FFFFFF"/>
        </w:rPr>
        <w:t>.</w:t>
      </w:r>
      <w:r w:rsidR="005B645C" w:rsidRPr="005B645C">
        <w:rPr>
          <w:rFonts w:ascii="Times New Roman" w:hAnsi="Times New Roman" w:cs="Times New Roman"/>
          <w:sz w:val="24"/>
          <w:szCs w:val="24"/>
        </w:rPr>
        <w:t xml:space="preserve"> Notably, voting</w:t>
      </w:r>
      <w:r w:rsidR="00A70B1D" w:rsidRPr="005B645C">
        <w:rPr>
          <w:rFonts w:ascii="Times New Roman" w:hAnsi="Times New Roman" w:cs="Times New Roman"/>
          <w:sz w:val="24"/>
          <w:szCs w:val="24"/>
        </w:rPr>
        <w:t xml:space="preserve"> likened to freedom of speech, is a right constitutionally that </w:t>
      </w:r>
      <w:r w:rsidR="00E7327E" w:rsidRPr="005B645C">
        <w:rPr>
          <w:rFonts w:ascii="Times New Roman" w:hAnsi="Times New Roman" w:cs="Times New Roman"/>
          <w:sz w:val="24"/>
          <w:szCs w:val="24"/>
        </w:rPr>
        <w:t>allows</w:t>
      </w:r>
      <w:r w:rsidR="00A70B1D" w:rsidRPr="005B645C">
        <w:rPr>
          <w:rFonts w:ascii="Times New Roman" w:hAnsi="Times New Roman" w:cs="Times New Roman"/>
          <w:sz w:val="24"/>
          <w:szCs w:val="24"/>
        </w:rPr>
        <w:t xml:space="preserve"> people's voices to be heard. It is not a right in many countries, and citizens have no choice of their country's elected leader. If people opt not to </w:t>
      </w:r>
      <w:r w:rsidR="00E7327E" w:rsidRPr="005B645C">
        <w:rPr>
          <w:rFonts w:ascii="Times New Roman" w:hAnsi="Times New Roman" w:cs="Times New Roman"/>
          <w:sz w:val="24"/>
          <w:szCs w:val="24"/>
        </w:rPr>
        <w:t>vote,</w:t>
      </w:r>
      <w:r w:rsidR="00A70B1D" w:rsidRPr="005B645C">
        <w:rPr>
          <w:rFonts w:ascii="Times New Roman" w:hAnsi="Times New Roman" w:cs="Times New Roman"/>
          <w:sz w:val="24"/>
          <w:szCs w:val="24"/>
        </w:rPr>
        <w:t xml:space="preserve"> the</w:t>
      </w:r>
      <w:r w:rsidR="00E7327E" w:rsidRPr="005B645C">
        <w:rPr>
          <w:rFonts w:ascii="Times New Roman" w:hAnsi="Times New Roman" w:cs="Times New Roman"/>
          <w:sz w:val="24"/>
          <w:szCs w:val="24"/>
        </w:rPr>
        <w:t>y</w:t>
      </w:r>
      <w:r w:rsidR="00A70B1D" w:rsidRPr="005B645C">
        <w:rPr>
          <w:rFonts w:ascii="Times New Roman" w:hAnsi="Times New Roman" w:cs="Times New Roman"/>
          <w:sz w:val="24"/>
          <w:szCs w:val="24"/>
        </w:rPr>
        <w:t xml:space="preserve"> give up their constitutional right, </w:t>
      </w:r>
      <w:r w:rsidR="00E7327E" w:rsidRPr="005B645C">
        <w:rPr>
          <w:rFonts w:ascii="Times New Roman" w:hAnsi="Times New Roman" w:cs="Times New Roman"/>
          <w:sz w:val="24"/>
          <w:szCs w:val="24"/>
        </w:rPr>
        <w:t>while</w:t>
      </w:r>
      <w:r w:rsidR="00A70B1D" w:rsidRPr="005B645C">
        <w:rPr>
          <w:rFonts w:ascii="Times New Roman" w:hAnsi="Times New Roman" w:cs="Times New Roman"/>
          <w:sz w:val="24"/>
          <w:szCs w:val="24"/>
        </w:rPr>
        <w:t xml:space="preserve"> their votes could have changed the world for the better. </w:t>
      </w:r>
    </w:p>
    <w:p w:rsidR="00A70B1D" w:rsidRPr="005B645C" w:rsidRDefault="005B645C" w:rsidP="005B645C">
      <w:pPr>
        <w:spacing w:line="480" w:lineRule="auto"/>
        <w:rPr>
          <w:rFonts w:ascii="Times New Roman" w:hAnsi="Times New Roman" w:cs="Times New Roman"/>
          <w:b/>
          <w:sz w:val="24"/>
          <w:szCs w:val="24"/>
        </w:rPr>
      </w:pPr>
      <w:r w:rsidRPr="005B645C">
        <w:rPr>
          <w:rFonts w:ascii="Times New Roman" w:hAnsi="Times New Roman" w:cs="Times New Roman"/>
          <w:b/>
          <w:sz w:val="24"/>
          <w:szCs w:val="24"/>
        </w:rPr>
        <w:t xml:space="preserve">Convincing </w:t>
      </w:r>
      <w:r w:rsidR="00503FB5" w:rsidRPr="005B645C">
        <w:rPr>
          <w:rFonts w:ascii="Times New Roman" w:hAnsi="Times New Roman" w:cs="Times New Roman"/>
          <w:b/>
          <w:sz w:val="24"/>
          <w:szCs w:val="24"/>
        </w:rPr>
        <w:t xml:space="preserve">Nonvoters to Vote </w:t>
      </w:r>
    </w:p>
    <w:p w:rsidR="00A70B1D" w:rsidRPr="005B645C" w:rsidRDefault="0028218D" w:rsidP="00F45FD0">
      <w:pPr>
        <w:spacing w:line="480" w:lineRule="auto"/>
        <w:ind w:firstLine="360"/>
        <w:rPr>
          <w:rFonts w:ascii="Times New Roman" w:hAnsi="Times New Roman" w:cs="Times New Roman"/>
          <w:sz w:val="24"/>
          <w:szCs w:val="24"/>
        </w:rPr>
      </w:pPr>
      <w:r w:rsidRPr="005B645C">
        <w:rPr>
          <w:rFonts w:ascii="Times New Roman" w:hAnsi="Times New Roman" w:cs="Times New Roman"/>
          <w:sz w:val="24"/>
          <w:szCs w:val="24"/>
        </w:rPr>
        <w:t xml:space="preserve">Convincing people to vote can be an arduous task because most non-voters look at politics, political people, and voting as negative things, and the more you push it on them, the more they </w:t>
      </w:r>
      <w:r w:rsidR="005B645C" w:rsidRPr="005B645C">
        <w:rPr>
          <w:rFonts w:ascii="Times New Roman" w:hAnsi="Times New Roman" w:cs="Times New Roman"/>
          <w:sz w:val="24"/>
          <w:szCs w:val="24"/>
        </w:rPr>
        <w:t>will push back (</w:t>
      </w:r>
      <w:r w:rsidR="005B645C" w:rsidRPr="005B645C">
        <w:rPr>
          <w:rFonts w:ascii="Times New Roman" w:hAnsi="Times New Roman" w:cs="Times New Roman"/>
          <w:sz w:val="24"/>
          <w:szCs w:val="24"/>
          <w:shd w:val="clear" w:color="auto" w:fill="FFFFFF"/>
        </w:rPr>
        <w:t>Hosch-Dayican et al.</w:t>
      </w:r>
      <w:r w:rsidR="00503FB5" w:rsidRPr="005B645C">
        <w:rPr>
          <w:rFonts w:ascii="Times New Roman" w:hAnsi="Times New Roman" w:cs="Times New Roman"/>
          <w:sz w:val="24"/>
          <w:szCs w:val="24"/>
          <w:shd w:val="clear" w:color="auto" w:fill="FFFFFF"/>
        </w:rPr>
        <w:t>, 2016</w:t>
      </w:r>
      <w:r w:rsidR="005B645C" w:rsidRPr="005B645C">
        <w:rPr>
          <w:rFonts w:ascii="Times New Roman" w:hAnsi="Times New Roman" w:cs="Times New Roman"/>
          <w:sz w:val="24"/>
          <w:szCs w:val="24"/>
          <w:shd w:val="clear" w:color="auto" w:fill="FFFFFF"/>
        </w:rPr>
        <w:t xml:space="preserve">). </w:t>
      </w:r>
      <w:r w:rsidRPr="005B645C">
        <w:rPr>
          <w:rFonts w:ascii="Times New Roman" w:hAnsi="Times New Roman" w:cs="Times New Roman"/>
          <w:sz w:val="24"/>
          <w:szCs w:val="24"/>
        </w:rPr>
        <w:t xml:space="preserve"> However, an argument on how they can view it from a different perspective might help change their mind. These individuals need to be challenged on why they don't vote by looking at the number of people in the country that are affected by politics compared to them: children are born into poverty, people fleeing war in their countries, suffering from chronic diseases. They should want better for these people, and how can the non-voters be supporting them if they won't take 10 minutes of their time and vote in these people's interest? As much as voting costs them almost nothing, it means a great deal to the people in the country that are most vulnerable. </w:t>
      </w: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210F4B" w:rsidRPr="005B645C" w:rsidRDefault="00210F4B" w:rsidP="00F45FD0">
      <w:pPr>
        <w:spacing w:line="480" w:lineRule="auto"/>
        <w:ind w:firstLine="360"/>
        <w:rPr>
          <w:rFonts w:ascii="Times New Roman" w:hAnsi="Times New Roman" w:cs="Times New Roman"/>
          <w:sz w:val="24"/>
          <w:szCs w:val="24"/>
        </w:rPr>
      </w:pPr>
    </w:p>
    <w:p w:rsidR="005B645C" w:rsidRPr="005B645C" w:rsidRDefault="005B645C" w:rsidP="005B645C">
      <w:pPr>
        <w:spacing w:line="480" w:lineRule="auto"/>
        <w:rPr>
          <w:rFonts w:ascii="Times New Roman" w:hAnsi="Times New Roman" w:cs="Times New Roman"/>
          <w:sz w:val="24"/>
          <w:szCs w:val="24"/>
        </w:rPr>
      </w:pPr>
    </w:p>
    <w:p w:rsidR="005B645C" w:rsidRPr="005B645C" w:rsidRDefault="005B645C" w:rsidP="005B645C">
      <w:pPr>
        <w:spacing w:line="480" w:lineRule="auto"/>
        <w:rPr>
          <w:rFonts w:ascii="Times New Roman" w:hAnsi="Times New Roman" w:cs="Times New Roman"/>
          <w:sz w:val="24"/>
          <w:szCs w:val="24"/>
        </w:rPr>
      </w:pPr>
    </w:p>
    <w:p w:rsidR="005B645C" w:rsidRPr="005B645C" w:rsidRDefault="005B645C" w:rsidP="005B645C">
      <w:pPr>
        <w:spacing w:line="480" w:lineRule="auto"/>
        <w:rPr>
          <w:rFonts w:ascii="Times New Roman" w:hAnsi="Times New Roman" w:cs="Times New Roman"/>
          <w:sz w:val="24"/>
          <w:szCs w:val="24"/>
        </w:rPr>
      </w:pPr>
    </w:p>
    <w:p w:rsidR="00210F4B" w:rsidRPr="005B645C" w:rsidRDefault="00210F4B" w:rsidP="00503FB5">
      <w:pPr>
        <w:spacing w:after="0" w:line="480" w:lineRule="auto"/>
        <w:contextualSpacing/>
        <w:jc w:val="center"/>
        <w:rPr>
          <w:rFonts w:ascii="Times New Roman" w:hAnsi="Times New Roman" w:cs="Times New Roman"/>
          <w:b/>
          <w:sz w:val="24"/>
          <w:szCs w:val="24"/>
        </w:rPr>
      </w:pPr>
      <w:r w:rsidRPr="005B645C">
        <w:rPr>
          <w:rFonts w:ascii="Times New Roman" w:hAnsi="Times New Roman" w:cs="Times New Roman"/>
          <w:b/>
          <w:sz w:val="24"/>
          <w:szCs w:val="24"/>
        </w:rPr>
        <w:t>Works Cited</w:t>
      </w:r>
    </w:p>
    <w:p w:rsidR="00590FA1" w:rsidRPr="005B645C" w:rsidRDefault="00590FA1" w:rsidP="00503FB5">
      <w:pPr>
        <w:spacing w:after="0" w:line="480" w:lineRule="auto"/>
        <w:ind w:left="720" w:hanging="720"/>
        <w:contextualSpacing/>
        <w:rPr>
          <w:rFonts w:ascii="Times New Roman" w:hAnsi="Times New Roman" w:cs="Times New Roman"/>
          <w:sz w:val="24"/>
          <w:szCs w:val="24"/>
        </w:rPr>
      </w:pPr>
      <w:r w:rsidRPr="005B645C">
        <w:rPr>
          <w:rFonts w:ascii="Times New Roman" w:hAnsi="Times New Roman" w:cs="Times New Roman"/>
          <w:sz w:val="24"/>
          <w:szCs w:val="24"/>
          <w:shd w:val="clear" w:color="auto" w:fill="FFFFFF"/>
        </w:rPr>
        <w:t>Chen, Langtao, Aaron Baird, and Detmar Straub. "Why do participants continue to contribute? Evaluation of usefulness voting and commenting motivational affordances within an online knowledge community." </w:t>
      </w:r>
      <w:r w:rsidRPr="005B645C">
        <w:rPr>
          <w:rFonts w:ascii="Times New Roman" w:hAnsi="Times New Roman" w:cs="Times New Roman"/>
          <w:i/>
          <w:iCs/>
          <w:sz w:val="24"/>
          <w:szCs w:val="24"/>
          <w:shd w:val="clear" w:color="auto" w:fill="FFFFFF"/>
        </w:rPr>
        <w:t>Decision Support Systems</w:t>
      </w:r>
      <w:r w:rsidRPr="005B645C">
        <w:rPr>
          <w:rFonts w:ascii="Times New Roman" w:hAnsi="Times New Roman" w:cs="Times New Roman"/>
          <w:sz w:val="24"/>
          <w:szCs w:val="24"/>
          <w:shd w:val="clear" w:color="auto" w:fill="FFFFFF"/>
        </w:rPr>
        <w:t> 118 (2019): 21-32.</w:t>
      </w:r>
    </w:p>
    <w:p w:rsidR="00210F4B" w:rsidRPr="005B645C" w:rsidRDefault="00210F4B" w:rsidP="00503FB5">
      <w:pPr>
        <w:spacing w:after="0" w:line="480" w:lineRule="auto"/>
        <w:ind w:left="720" w:hanging="720"/>
        <w:contextualSpacing/>
        <w:rPr>
          <w:rFonts w:ascii="Times New Roman" w:hAnsi="Times New Roman" w:cs="Times New Roman"/>
          <w:sz w:val="24"/>
          <w:szCs w:val="24"/>
          <w:shd w:val="clear" w:color="auto" w:fill="FFFFFF"/>
        </w:rPr>
      </w:pPr>
      <w:r w:rsidRPr="005B645C">
        <w:rPr>
          <w:rFonts w:ascii="Times New Roman" w:hAnsi="Times New Roman" w:cs="Times New Roman"/>
          <w:sz w:val="24"/>
          <w:szCs w:val="24"/>
          <w:shd w:val="clear" w:color="auto" w:fill="FFFFFF"/>
        </w:rPr>
        <w:t>Collins, Jonathan, and Ray Block. "Fired up, ready to go: The impact of age, campaign enthusiasm, and civic duty on African American voting." </w:t>
      </w:r>
      <w:r w:rsidRPr="005B645C">
        <w:rPr>
          <w:rFonts w:ascii="Times New Roman" w:hAnsi="Times New Roman" w:cs="Times New Roman"/>
          <w:i/>
          <w:iCs/>
          <w:sz w:val="24"/>
          <w:szCs w:val="24"/>
          <w:shd w:val="clear" w:color="auto" w:fill="FFFFFF"/>
        </w:rPr>
        <w:t>Political Behavior</w:t>
      </w:r>
      <w:r w:rsidRPr="005B645C">
        <w:rPr>
          <w:rFonts w:ascii="Times New Roman" w:hAnsi="Times New Roman" w:cs="Times New Roman"/>
          <w:sz w:val="24"/>
          <w:szCs w:val="24"/>
          <w:shd w:val="clear" w:color="auto" w:fill="FFFFFF"/>
        </w:rPr>
        <w:t> 42.1 (2020): 107-142.</w:t>
      </w:r>
    </w:p>
    <w:p w:rsidR="005B645C" w:rsidRPr="005B645C" w:rsidRDefault="005B645C" w:rsidP="00503FB5">
      <w:pPr>
        <w:spacing w:after="0" w:line="480" w:lineRule="auto"/>
        <w:ind w:left="720" w:hanging="720"/>
        <w:contextualSpacing/>
        <w:rPr>
          <w:rFonts w:ascii="Times New Roman" w:hAnsi="Times New Roman" w:cs="Times New Roman"/>
          <w:i/>
          <w:iCs/>
          <w:sz w:val="24"/>
          <w:szCs w:val="24"/>
          <w:shd w:val="clear" w:color="auto" w:fill="FFFFFF"/>
        </w:rPr>
      </w:pPr>
      <w:r w:rsidRPr="005B645C">
        <w:rPr>
          <w:rFonts w:ascii="Times New Roman" w:hAnsi="Times New Roman" w:cs="Times New Roman"/>
          <w:sz w:val="24"/>
          <w:szCs w:val="24"/>
          <w:shd w:val="clear" w:color="auto" w:fill="FFFFFF"/>
        </w:rPr>
        <w:t>Fiss, Owen. "The Accumulation of Disadvantages." </w:t>
      </w:r>
      <w:r w:rsidRPr="005B645C">
        <w:rPr>
          <w:rFonts w:ascii="Times New Roman" w:hAnsi="Times New Roman" w:cs="Times New Roman"/>
          <w:i/>
          <w:iCs/>
          <w:sz w:val="24"/>
          <w:szCs w:val="24"/>
          <w:shd w:val="clear" w:color="auto" w:fill="FFFFFF"/>
        </w:rPr>
        <w:t>Calif. L. Rev.</w:t>
      </w:r>
    </w:p>
    <w:p w:rsidR="005B645C" w:rsidRPr="005B645C" w:rsidRDefault="005B645C" w:rsidP="00503FB5">
      <w:pPr>
        <w:spacing w:after="0" w:line="480" w:lineRule="auto"/>
        <w:ind w:left="720" w:hanging="720"/>
        <w:contextualSpacing/>
        <w:rPr>
          <w:rFonts w:ascii="Times New Roman" w:hAnsi="Times New Roman" w:cs="Times New Roman"/>
          <w:sz w:val="24"/>
          <w:szCs w:val="24"/>
        </w:rPr>
      </w:pPr>
      <w:r w:rsidRPr="005B645C">
        <w:rPr>
          <w:rFonts w:ascii="Times New Roman" w:hAnsi="Times New Roman" w:cs="Times New Roman"/>
          <w:sz w:val="24"/>
          <w:szCs w:val="24"/>
          <w:shd w:val="clear" w:color="auto" w:fill="FFFFFF"/>
        </w:rPr>
        <w:t>Hosch-Dayican, Bengü, et al. "How</w:t>
      </w:r>
      <w:bookmarkStart w:id="0" w:name="_GoBack"/>
      <w:bookmarkEnd w:id="0"/>
      <w:r w:rsidRPr="005B645C">
        <w:rPr>
          <w:rFonts w:ascii="Times New Roman" w:hAnsi="Times New Roman" w:cs="Times New Roman"/>
          <w:sz w:val="24"/>
          <w:szCs w:val="24"/>
          <w:shd w:val="clear" w:color="auto" w:fill="FFFFFF"/>
        </w:rPr>
        <w:t xml:space="preserve"> do online citizens persuade fellow voters? Using Twitter during the 2012 Dutch parliamentary election campaign." </w:t>
      </w:r>
      <w:r w:rsidRPr="005B645C">
        <w:rPr>
          <w:rFonts w:ascii="Times New Roman" w:hAnsi="Times New Roman" w:cs="Times New Roman"/>
          <w:i/>
          <w:iCs/>
          <w:sz w:val="24"/>
          <w:szCs w:val="24"/>
          <w:shd w:val="clear" w:color="auto" w:fill="FFFFFF"/>
        </w:rPr>
        <w:t>Social science computer review</w:t>
      </w:r>
      <w:r w:rsidRPr="005B645C">
        <w:rPr>
          <w:rFonts w:ascii="Times New Roman" w:hAnsi="Times New Roman" w:cs="Times New Roman"/>
          <w:sz w:val="24"/>
          <w:szCs w:val="24"/>
          <w:shd w:val="clear" w:color="auto" w:fill="FFFFFF"/>
        </w:rPr>
        <w:t> 34.2 (2016): 135-152.</w:t>
      </w:r>
    </w:p>
    <w:sectPr w:rsidR="005B645C" w:rsidRPr="005B645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91" w:rsidRDefault="00134991">
      <w:pPr>
        <w:spacing w:after="0" w:line="240" w:lineRule="auto"/>
      </w:pPr>
      <w:r>
        <w:separator/>
      </w:r>
    </w:p>
  </w:endnote>
  <w:endnote w:type="continuationSeparator" w:id="0">
    <w:p w:rsidR="00134991" w:rsidRDefault="0013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91" w:rsidRDefault="00134991">
      <w:pPr>
        <w:spacing w:after="0" w:line="240" w:lineRule="auto"/>
      </w:pPr>
      <w:r>
        <w:separator/>
      </w:r>
    </w:p>
  </w:footnote>
  <w:footnote w:type="continuationSeparator" w:id="0">
    <w:p w:rsidR="00134991" w:rsidRDefault="00134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120831"/>
      <w:docPartObj>
        <w:docPartGallery w:val="Page Numbers (Top of Page)"/>
        <w:docPartUnique/>
      </w:docPartObj>
    </w:sdtPr>
    <w:sdtEndPr>
      <w:rPr>
        <w:noProof/>
      </w:rPr>
    </w:sdtEndPr>
    <w:sdtContent>
      <w:p w:rsidR="00E7327E" w:rsidRDefault="0028218D">
        <w:pPr>
          <w:pStyle w:val="Header"/>
          <w:jc w:val="right"/>
        </w:pPr>
        <w:r>
          <w:fldChar w:fldCharType="begin"/>
        </w:r>
        <w:r>
          <w:instrText xml:space="preserve"> PAGE   \* MERGEFORMAT </w:instrText>
        </w:r>
        <w:r>
          <w:fldChar w:fldCharType="separate"/>
        </w:r>
        <w:r w:rsidR="00134991">
          <w:rPr>
            <w:noProof/>
          </w:rPr>
          <w:t>1</w:t>
        </w:r>
        <w:r>
          <w:rPr>
            <w:noProof/>
          </w:rPr>
          <w:fldChar w:fldCharType="end"/>
        </w:r>
      </w:p>
    </w:sdtContent>
  </w:sdt>
  <w:p w:rsidR="00E7327E" w:rsidRDefault="00E73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D6407"/>
    <w:multiLevelType w:val="hybridMultilevel"/>
    <w:tmpl w:val="3E04B050"/>
    <w:lvl w:ilvl="0" w:tplc="74EE6DAA">
      <w:start w:val="1"/>
      <w:numFmt w:val="decimal"/>
      <w:lvlText w:val="%1."/>
      <w:lvlJc w:val="left"/>
      <w:pPr>
        <w:ind w:left="644" w:hanging="360"/>
      </w:pPr>
      <w:rPr>
        <w:rFonts w:hint="default"/>
      </w:rPr>
    </w:lvl>
    <w:lvl w:ilvl="1" w:tplc="69D2379C" w:tentative="1">
      <w:start w:val="1"/>
      <w:numFmt w:val="lowerLetter"/>
      <w:lvlText w:val="%2."/>
      <w:lvlJc w:val="left"/>
      <w:pPr>
        <w:ind w:left="1364" w:hanging="360"/>
      </w:pPr>
    </w:lvl>
    <w:lvl w:ilvl="2" w:tplc="A5A65BA0" w:tentative="1">
      <w:start w:val="1"/>
      <w:numFmt w:val="lowerRoman"/>
      <w:lvlText w:val="%3."/>
      <w:lvlJc w:val="right"/>
      <w:pPr>
        <w:ind w:left="2084" w:hanging="180"/>
      </w:pPr>
    </w:lvl>
    <w:lvl w:ilvl="3" w:tplc="5EC62888" w:tentative="1">
      <w:start w:val="1"/>
      <w:numFmt w:val="decimal"/>
      <w:lvlText w:val="%4."/>
      <w:lvlJc w:val="left"/>
      <w:pPr>
        <w:ind w:left="2804" w:hanging="360"/>
      </w:pPr>
    </w:lvl>
    <w:lvl w:ilvl="4" w:tplc="5442DA58" w:tentative="1">
      <w:start w:val="1"/>
      <w:numFmt w:val="lowerLetter"/>
      <w:lvlText w:val="%5."/>
      <w:lvlJc w:val="left"/>
      <w:pPr>
        <w:ind w:left="3524" w:hanging="360"/>
      </w:pPr>
    </w:lvl>
    <w:lvl w:ilvl="5" w:tplc="083436AA" w:tentative="1">
      <w:start w:val="1"/>
      <w:numFmt w:val="lowerRoman"/>
      <w:lvlText w:val="%6."/>
      <w:lvlJc w:val="right"/>
      <w:pPr>
        <w:ind w:left="4244" w:hanging="180"/>
      </w:pPr>
    </w:lvl>
    <w:lvl w:ilvl="6" w:tplc="7680840C" w:tentative="1">
      <w:start w:val="1"/>
      <w:numFmt w:val="decimal"/>
      <w:lvlText w:val="%7."/>
      <w:lvlJc w:val="left"/>
      <w:pPr>
        <w:ind w:left="4964" w:hanging="360"/>
      </w:pPr>
    </w:lvl>
    <w:lvl w:ilvl="7" w:tplc="4DC27A0E" w:tentative="1">
      <w:start w:val="1"/>
      <w:numFmt w:val="lowerLetter"/>
      <w:lvlText w:val="%8."/>
      <w:lvlJc w:val="left"/>
      <w:pPr>
        <w:ind w:left="5684" w:hanging="360"/>
      </w:pPr>
    </w:lvl>
    <w:lvl w:ilvl="8" w:tplc="1018BD56"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1E"/>
    <w:rsid w:val="00060B7F"/>
    <w:rsid w:val="00116983"/>
    <w:rsid w:val="00126E34"/>
    <w:rsid w:val="00134991"/>
    <w:rsid w:val="00210F4B"/>
    <w:rsid w:val="0028218D"/>
    <w:rsid w:val="002A203C"/>
    <w:rsid w:val="00503FB5"/>
    <w:rsid w:val="00590FA1"/>
    <w:rsid w:val="005B645C"/>
    <w:rsid w:val="005E048D"/>
    <w:rsid w:val="005E3C25"/>
    <w:rsid w:val="00680990"/>
    <w:rsid w:val="00797950"/>
    <w:rsid w:val="00A70B1D"/>
    <w:rsid w:val="00AA0774"/>
    <w:rsid w:val="00C60F1C"/>
    <w:rsid w:val="00C9531E"/>
    <w:rsid w:val="00D34697"/>
    <w:rsid w:val="00D51861"/>
    <w:rsid w:val="00E7327E"/>
    <w:rsid w:val="00F4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1E"/>
    <w:pPr>
      <w:ind w:left="720"/>
      <w:contextualSpacing/>
    </w:pPr>
  </w:style>
  <w:style w:type="paragraph" w:styleId="Header">
    <w:name w:val="header"/>
    <w:basedOn w:val="Normal"/>
    <w:link w:val="HeaderChar"/>
    <w:uiPriority w:val="99"/>
    <w:unhideWhenUsed/>
    <w:rsid w:val="00E7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27E"/>
  </w:style>
  <w:style w:type="paragraph" w:styleId="Footer">
    <w:name w:val="footer"/>
    <w:basedOn w:val="Normal"/>
    <w:link w:val="FooterChar"/>
    <w:uiPriority w:val="99"/>
    <w:unhideWhenUsed/>
    <w:rsid w:val="00E7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1E"/>
    <w:pPr>
      <w:ind w:left="720"/>
      <w:contextualSpacing/>
    </w:pPr>
  </w:style>
  <w:style w:type="paragraph" w:styleId="Header">
    <w:name w:val="header"/>
    <w:basedOn w:val="Normal"/>
    <w:link w:val="HeaderChar"/>
    <w:uiPriority w:val="99"/>
    <w:unhideWhenUsed/>
    <w:rsid w:val="00E7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27E"/>
  </w:style>
  <w:style w:type="paragraph" w:styleId="Footer">
    <w:name w:val="footer"/>
    <w:basedOn w:val="Normal"/>
    <w:link w:val="FooterChar"/>
    <w:uiPriority w:val="99"/>
    <w:unhideWhenUsed/>
    <w:rsid w:val="00E7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2021-04-16T00:41:00Z</dcterms:created>
  <dcterms:modified xsi:type="dcterms:W3CDTF">2021-04-16T00:41:00Z</dcterms:modified>
</cp:coreProperties>
</file>